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78C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280A55" wp14:editId="6D2150E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66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A46B8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BC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A06E1" w14:textId="0F8D5AF5" w:rsidR="00000000" w:rsidRDefault="00C21917">
            <w:pPr>
              <w:rPr>
                <w:rFonts w:eastAsia="Times New Roman"/>
              </w:rPr>
            </w:pPr>
            <w:r>
              <w:rPr>
                <w:rStyle w:val="Forte"/>
              </w:rPr>
              <w:t>14/08/2025</w:t>
            </w:r>
          </w:p>
        </w:tc>
      </w:tr>
    </w:tbl>
    <w:p w14:paraId="76280556" w14:textId="77777777" w:rsidR="00000000" w:rsidRDefault="00000000">
      <w:pPr>
        <w:pStyle w:val="NormalWeb"/>
      </w:pPr>
      <w:bookmarkStart w:id="0" w:name="_Hlk205992702"/>
      <w:r>
        <w:rPr>
          <w:rStyle w:val="Forte"/>
        </w:rPr>
        <w:t>GOVERNO DO ESTADO DE SÃO PAULO</w:t>
      </w:r>
    </w:p>
    <w:p w14:paraId="7861A6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3AC34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620AE7" w14:textId="77777777" w:rsidR="00000000" w:rsidRDefault="00000000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14:paraId="2E491BC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5BB95A8" w14:textId="77777777" w:rsidR="00000000" w:rsidRDefault="00000000">
      <w:pPr>
        <w:pStyle w:val="NormalWeb"/>
      </w:pPr>
      <w:r>
        <w:rPr>
          <w:rStyle w:val="Forte"/>
        </w:rPr>
        <w:t>EDITAL Nº 062/12/2025 – PROCESSO Nº 136.00028107/2025–61</w:t>
      </w:r>
    </w:p>
    <w:p w14:paraId="48692B3E" w14:textId="77777777" w:rsidR="00000000" w:rsidRDefault="00000000">
      <w:pPr>
        <w:pStyle w:val="NormalWeb"/>
      </w:pPr>
      <w:r>
        <w:t> </w:t>
      </w:r>
    </w:p>
    <w:p w14:paraId="05ACC1D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961B0B" w14:textId="77777777" w:rsidR="00000000" w:rsidRDefault="00000000">
      <w:pPr>
        <w:pStyle w:val="NormalWeb"/>
      </w:pPr>
      <w:r>
        <w:t> </w:t>
      </w:r>
    </w:p>
    <w:p w14:paraId="4C985414" w14:textId="77777777" w:rsidR="00000000" w:rsidRDefault="00000000">
      <w:pPr>
        <w:pStyle w:val="NormalWeb"/>
      </w:pPr>
      <w:r>
        <w:t>O Superintendente da ESCOLA TÉCNICA ESTADUAL PROFESSORA HELCY MOREIRA MARTINS AGUIAR, da cidade de CAFELÂNDIA, faz saber aos candidatos abaixo relacionados os resultados relativos ao deferimento/indeferimento das inscrições e do Exame de Memorial Circunstanciado.</w:t>
      </w:r>
    </w:p>
    <w:p w14:paraId="0ADE705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289653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BFDE3F9" w14:textId="77777777" w:rsidR="00000000" w:rsidRDefault="00000000">
      <w:pPr>
        <w:pStyle w:val="NormalWeb"/>
      </w:pPr>
      <w:r>
        <w:t>4181 – ENFERMAGEM EM CLÍNICA MÉDICA E CIRÚRGICA II(ENFERMAGEM)</w:t>
      </w:r>
    </w:p>
    <w:p w14:paraId="161FA93E" w14:textId="77777777" w:rsidR="00000000" w:rsidRDefault="00000000">
      <w:pPr>
        <w:pStyle w:val="NormalWeb"/>
      </w:pPr>
      <w:r>
        <w:t> </w:t>
      </w:r>
    </w:p>
    <w:p w14:paraId="57AC6492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TIAGO DE GODOI SALES / 382346440 / 43211263802 / 5,37; </w:t>
      </w:r>
      <w:r>
        <w:br/>
        <w:t xml:space="preserve">3 / ADRIANA VERGINIO PEREIRA / 400775542 / 30414858859 / 9,62; </w:t>
      </w:r>
      <w:r>
        <w:br/>
        <w:t xml:space="preserve">4 / JOICE MARA CLARO DA SILVA / 35.275.045–5 / 30236524810 / 31,25; </w:t>
      </w:r>
      <w:r>
        <w:br/>
        <w:t xml:space="preserve">5 / RAFAEL DE CASTRO NASCIMENTO / 487693723 / 41329894880 / 8,75; </w:t>
      </w:r>
      <w:r>
        <w:br/>
        <w:t xml:space="preserve">7 / VERA SILVIA CANDIDO DA SILVA / 19809794–3 / 11755722842 / 10,00; </w:t>
      </w:r>
      <w:r>
        <w:br/>
        <w:t xml:space="preserve">8 / CYNTIA DANIELLY MENDES ANICETO / 555751971 / 44672021882 / 8,62; </w:t>
      </w:r>
      <w:r>
        <w:br/>
        <w:t xml:space="preserve">9 / INGRID GABRIELLY SANTANA DE BRITTO MARIANO / 586295057 / 44883646831 / 9,00; </w:t>
      </w:r>
      <w:r>
        <w:br/>
        <w:t xml:space="preserve">10 / LAURA MARIA RODRIGUES DA SILVA / 349765157 / 35113259861 / 17,00; </w:t>
      </w:r>
      <w:r>
        <w:br/>
        <w:t xml:space="preserve">11 / PATRICIA APARECIDA INÁCIO ZAMIAN / 264435679 / 16205993848 / 14,87; </w:t>
      </w:r>
      <w:r>
        <w:br/>
        <w:t xml:space="preserve">12 / JESSICA SARAIVA DA SILVA / 49.585.290–9 / 38776053890 / 5,00; </w:t>
      </w:r>
      <w:r>
        <w:br/>
        <w:t xml:space="preserve">13 / LUCIANA APARECIDA GOMES / 29020549–9 / 28002921801 / 10,00; </w:t>
      </w:r>
      <w:r>
        <w:br/>
        <w:t xml:space="preserve">14 / ANNELISA GREGÓRIO ANDREAZZI / 400778853 / 34545894879 / 25,00; </w:t>
      </w:r>
      <w:r>
        <w:br/>
        <w:t xml:space="preserve">15 / CAROLINA ELIZABETH HERZOG / 487492924 / 38971584858 / 8,00; </w:t>
      </w:r>
      <w:r>
        <w:br/>
        <w:t xml:space="preserve">16 / SORAIA SULEIMA PACHECO DE OLIVEIRA / 332566201 / 31036666832 / 19,00; </w:t>
      </w:r>
      <w:r>
        <w:br/>
        <w:t xml:space="preserve">17 / LARISSA CORREA DE PAULA / 45824021–7 / 42447144806 / 5,50; </w:t>
      </w:r>
      <w:r>
        <w:br/>
        <w:t xml:space="preserve">18 / THAYNÁ MASSON DE SOUZA MEDEIROS / 56.689.167–0 / 46335438810 / 5,00; </w:t>
      </w:r>
      <w:r>
        <w:br/>
        <w:t xml:space="preserve">19 / MARIA ISABEL SAMPAIO DE LIMA / 262428350 / 19140756840 / 7,00; </w:t>
      </w:r>
    </w:p>
    <w:p w14:paraId="0B9B25F6" w14:textId="77777777" w:rsidR="00000000" w:rsidRDefault="00000000">
      <w:pPr>
        <w:pStyle w:val="NormalWeb"/>
      </w:pPr>
      <w:r>
        <w:t> </w:t>
      </w:r>
    </w:p>
    <w:p w14:paraId="5A0BF79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529183110 / 47680459878 / Efetuou o upload somente do Memorial Circunstanciado sem a documentação comprobatória.; </w:t>
      </w:r>
      <w:r>
        <w:br/>
        <w:t xml:space="preserve">6 / 401352055 / 22601608838 / Efetuou o upload somente do Memorial Circunstanciado sem a documentação comprobatória.; </w:t>
      </w:r>
    </w:p>
    <w:bookmarkEnd w:id="0"/>
    <w:p w14:paraId="4D66C1DD" w14:textId="6AFB4BF5" w:rsidR="00E123F3" w:rsidRDefault="00E123F3">
      <w:pPr>
        <w:pStyle w:val="NormalWeb"/>
      </w:pPr>
    </w:p>
    <w:sectPr w:rsidR="00E1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17"/>
    <w:rsid w:val="0006757C"/>
    <w:rsid w:val="00C21917"/>
    <w:rsid w:val="00E123F3"/>
    <w:rsid w:val="00EB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FC57"/>
  <w15:chartTrackingRefBased/>
  <w15:docId w15:val="{CD07EF46-1CEC-4601-BE99-75741E65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2025-08-13T18:50:00Z</dcterms:created>
  <dcterms:modified xsi:type="dcterms:W3CDTF">2025-08-13T18:55:00Z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2025-08-13T18:55:01Z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df4caf11-7d8e-4b3e-837a-1ff3b7bacf47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